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57E" w:rsidRDefault="00BA157E" w:rsidP="001C3383">
      <w:pPr>
        <w:jc w:val="center"/>
        <w:rPr>
          <w:b/>
        </w:rPr>
      </w:pPr>
      <w:r>
        <w:rPr>
          <w:b/>
          <w:noProof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2.3pt;margin-top:-33.95pt;width:94.95pt;height:74.85pt;z-index:251658240">
            <v:imagedata r:id="rId7" o:title=""/>
          </v:shape>
          <o:OLEObject Type="Embed" ProgID="CorelDRAW.Graphic.11" ShapeID="_x0000_s1026" DrawAspect="Content" ObjectID="_1312614716" r:id="rId8"/>
        </w:pict>
      </w:r>
      <w:r>
        <w:rPr>
          <w:b/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2.65pt;margin-top:-41.45pt;width:430.5pt;height:94.35pt;z-index:251659264" strokecolor="white">
            <v:textbox>
              <w:txbxContent>
                <w:p w:rsidR="00BA157E" w:rsidRDefault="00BA157E" w:rsidP="00BA157E">
                  <w:pPr>
                    <w:spacing w:after="0"/>
                    <w:jc w:val="center"/>
                    <w:rPr>
                      <w:rFonts w:ascii="Algerian" w:hAnsi="Algerian"/>
                      <w:b/>
                      <w:spacing w:val="20"/>
                    </w:rPr>
                  </w:pPr>
                  <w:r w:rsidRPr="0096555A">
                    <w:rPr>
                      <w:rFonts w:ascii="Algerian" w:hAnsi="Algerian"/>
                      <w:b/>
                      <w:spacing w:val="20"/>
                    </w:rPr>
                    <w:t>INSTITUCION EDUCATIVA NUEVO HORIZONTE</w:t>
                  </w:r>
                </w:p>
                <w:p w:rsidR="00BA157E" w:rsidRPr="00072DBC" w:rsidRDefault="00BA157E" w:rsidP="00BA157E">
                  <w:pPr>
                    <w:spacing w:after="0"/>
                    <w:jc w:val="center"/>
                    <w:rPr>
                      <w:rFonts w:ascii="Algerian" w:hAnsi="Algerian"/>
                      <w:b/>
                      <w:spacing w:val="20"/>
                      <w:sz w:val="20"/>
                    </w:rPr>
                  </w:pPr>
                  <w:r w:rsidRPr="00072DBC">
                    <w:rPr>
                      <w:rFonts w:ascii="Algerian" w:hAnsi="Algerian"/>
                      <w:b/>
                      <w:spacing w:val="20"/>
                      <w:sz w:val="20"/>
                    </w:rPr>
                    <w:t>“Educación sin Fronteras”</w:t>
                  </w:r>
                </w:p>
                <w:p w:rsidR="00BA157E" w:rsidRPr="003126C6" w:rsidRDefault="00BA157E" w:rsidP="00BA157E">
                  <w:pPr>
                    <w:spacing w:after="0"/>
                    <w:jc w:val="both"/>
                    <w:rPr>
                      <w:rFonts w:ascii="Arial" w:hAnsi="Arial"/>
                      <w:spacing w:val="20"/>
                      <w:sz w:val="16"/>
                      <w:szCs w:val="16"/>
                    </w:rPr>
                  </w:pPr>
                  <w:r w:rsidRPr="003126C6">
                    <w:rPr>
                      <w:rFonts w:ascii="Arial" w:hAnsi="Arial"/>
                      <w:spacing w:val="20"/>
                      <w:sz w:val="16"/>
                      <w:szCs w:val="16"/>
                    </w:rPr>
                    <w:t>Secciones Nuevo Horizonte Nº 1 (</w:t>
                  </w:r>
                  <w:proofErr w:type="spellStart"/>
                  <w:r w:rsidRPr="003126C6">
                    <w:rPr>
                      <w:rFonts w:ascii="Arial" w:hAnsi="Arial"/>
                      <w:spacing w:val="20"/>
                      <w:sz w:val="16"/>
                      <w:szCs w:val="16"/>
                    </w:rPr>
                    <w:t>Cra</w:t>
                  </w:r>
                  <w:proofErr w:type="spellEnd"/>
                  <w:r w:rsidRPr="003126C6">
                    <w:rPr>
                      <w:rFonts w:ascii="Arial" w:hAnsi="Arial"/>
                      <w:spacing w:val="20"/>
                      <w:sz w:val="16"/>
                      <w:szCs w:val="16"/>
                    </w:rPr>
                    <w:t xml:space="preserve"> 37 Nº 109 – 24. Telefax: 528 45 46), Nuevo Horizonte Nº 2 (</w:t>
                  </w:r>
                  <w:proofErr w:type="spellStart"/>
                  <w:r w:rsidRPr="003126C6">
                    <w:rPr>
                      <w:rFonts w:ascii="Arial" w:hAnsi="Arial"/>
                      <w:spacing w:val="20"/>
                      <w:sz w:val="16"/>
                      <w:szCs w:val="16"/>
                    </w:rPr>
                    <w:t>Cra</w:t>
                  </w:r>
                  <w:proofErr w:type="spellEnd"/>
                  <w:r w:rsidRPr="003126C6">
                    <w:rPr>
                      <w:rFonts w:ascii="Arial" w:hAnsi="Arial"/>
                      <w:spacing w:val="20"/>
                      <w:sz w:val="16"/>
                      <w:szCs w:val="16"/>
                    </w:rPr>
                    <w:t xml:space="preserve"> 37 Nº 107AA – 21. Telefax: 5284658) y Paulo VI (</w:t>
                  </w:r>
                  <w:proofErr w:type="spellStart"/>
                  <w:r w:rsidRPr="003126C6">
                    <w:rPr>
                      <w:rFonts w:ascii="Arial" w:hAnsi="Arial"/>
                      <w:spacing w:val="20"/>
                      <w:sz w:val="16"/>
                      <w:szCs w:val="16"/>
                    </w:rPr>
                    <w:t>Cra</w:t>
                  </w:r>
                  <w:proofErr w:type="spellEnd"/>
                  <w:r w:rsidRPr="003126C6">
                    <w:rPr>
                      <w:rFonts w:ascii="Arial" w:hAnsi="Arial"/>
                      <w:spacing w:val="20"/>
                      <w:sz w:val="16"/>
                      <w:szCs w:val="16"/>
                    </w:rPr>
                    <w:t xml:space="preserve"> 42</w:t>
                  </w:r>
                  <w:r>
                    <w:rPr>
                      <w:rFonts w:ascii="Arial" w:hAnsi="Arial"/>
                      <w:spacing w:val="20"/>
                      <w:sz w:val="16"/>
                      <w:szCs w:val="16"/>
                    </w:rPr>
                    <w:t>B</w:t>
                  </w:r>
                  <w:r w:rsidRPr="003126C6">
                    <w:rPr>
                      <w:rFonts w:ascii="Arial" w:hAnsi="Arial"/>
                      <w:spacing w:val="20"/>
                      <w:sz w:val="16"/>
                      <w:szCs w:val="16"/>
                    </w:rPr>
                    <w:t xml:space="preserve"> Nº 110A – 28. Telefax: 528 56 38).</w:t>
                  </w:r>
                  <w:r>
                    <w:rPr>
                      <w:rFonts w:ascii="Arial" w:hAnsi="Arial"/>
                      <w:spacing w:val="20"/>
                      <w:sz w:val="16"/>
                      <w:szCs w:val="16"/>
                    </w:rPr>
                    <w:t xml:space="preserve"> </w:t>
                  </w:r>
                  <w:r w:rsidRPr="000D7254">
                    <w:rPr>
                      <w:rFonts w:ascii="Arial" w:hAnsi="Arial"/>
                      <w:spacing w:val="20"/>
                      <w:sz w:val="16"/>
                      <w:szCs w:val="16"/>
                    </w:rPr>
                    <w:t xml:space="preserve">DANE 105001014052 NIT 811039606-4   email: </w:t>
                  </w:r>
                  <w:hyperlink r:id="rId9" w:history="1">
                    <w:r w:rsidRPr="000D7254">
                      <w:rPr>
                        <w:rStyle w:val="Hipervnculo"/>
                        <w:rFonts w:ascii="Arial" w:hAnsi="Arial"/>
                        <w:spacing w:val="20"/>
                        <w:sz w:val="16"/>
                        <w:szCs w:val="16"/>
                      </w:rPr>
                      <w:t>ie.nuevohorizonte@medellin.gov.co</w:t>
                    </w:r>
                  </w:hyperlink>
                  <w:r w:rsidRPr="000D7254">
                    <w:rPr>
                      <w:rFonts w:ascii="Arial" w:hAnsi="Arial"/>
                      <w:spacing w:val="20"/>
                      <w:sz w:val="16"/>
                      <w:szCs w:val="16"/>
                    </w:rPr>
                    <w:t xml:space="preserve">    Página Web: </w:t>
                  </w:r>
                  <w:hyperlink r:id="rId10" w:history="1">
                    <w:r w:rsidRPr="000D7254">
                      <w:rPr>
                        <w:rStyle w:val="Hipervnculo"/>
                        <w:rFonts w:ascii="Arial" w:hAnsi="Arial"/>
                        <w:spacing w:val="20"/>
                        <w:sz w:val="16"/>
                        <w:szCs w:val="16"/>
                      </w:rPr>
                      <w:t>http://nuevohorizonte.multiply.com</w:t>
                    </w:r>
                  </w:hyperlink>
                  <w:r w:rsidRPr="000D7254">
                    <w:rPr>
                      <w:rFonts w:ascii="Arial" w:hAnsi="Arial"/>
                      <w:spacing w:val="20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/>
                      <w:spacing w:val="20"/>
                      <w:sz w:val="16"/>
                      <w:szCs w:val="16"/>
                    </w:rPr>
                    <w:t>Aprobada por R</w:t>
                  </w:r>
                  <w:r w:rsidRPr="003126C6">
                    <w:rPr>
                      <w:rFonts w:ascii="Arial" w:hAnsi="Arial"/>
                      <w:spacing w:val="20"/>
                      <w:sz w:val="16"/>
                      <w:szCs w:val="16"/>
                    </w:rPr>
                    <w:t>esolución Departamental Número 16171 de Nov. 27 de 2002</w:t>
                  </w:r>
                </w:p>
                <w:p w:rsidR="00BA157E" w:rsidRDefault="00BA157E" w:rsidP="00BA157E">
                  <w:pPr>
                    <w:spacing w:after="0"/>
                    <w:jc w:val="center"/>
                    <w:rPr>
                      <w:rFonts w:ascii="Arial" w:hAnsi="Arial"/>
                      <w:spacing w:val="20"/>
                      <w:sz w:val="20"/>
                    </w:rPr>
                  </w:pPr>
                  <w:r>
                    <w:rPr>
                      <w:rFonts w:ascii="Arial" w:hAnsi="Arial"/>
                      <w:spacing w:val="20"/>
                      <w:sz w:val="20"/>
                    </w:rPr>
                    <w:t xml:space="preserve"> </w:t>
                  </w:r>
                </w:p>
                <w:p w:rsidR="00BA157E" w:rsidRPr="00C13FAC" w:rsidRDefault="00BA157E" w:rsidP="00BA157E">
                  <w:pPr>
                    <w:spacing w:after="0"/>
                    <w:jc w:val="center"/>
                    <w:rPr>
                      <w:rFonts w:ascii="Arial" w:hAnsi="Arial"/>
                      <w:spacing w:val="20"/>
                      <w:sz w:val="20"/>
                    </w:rPr>
                  </w:pPr>
                </w:p>
              </w:txbxContent>
            </v:textbox>
          </v:shape>
        </w:pict>
      </w:r>
    </w:p>
    <w:p w:rsidR="00BA157E" w:rsidRDefault="00BA157E" w:rsidP="001C3383">
      <w:pPr>
        <w:jc w:val="center"/>
        <w:rPr>
          <w:b/>
        </w:rPr>
      </w:pPr>
    </w:p>
    <w:p w:rsidR="00BA157E" w:rsidRDefault="00BA157E" w:rsidP="001C3383">
      <w:pPr>
        <w:jc w:val="center"/>
        <w:rPr>
          <w:b/>
        </w:rPr>
      </w:pPr>
    </w:p>
    <w:p w:rsidR="001C3383" w:rsidRPr="001C3383" w:rsidRDefault="001C3383" w:rsidP="001C3383">
      <w:pPr>
        <w:jc w:val="center"/>
        <w:rPr>
          <w:b/>
        </w:rPr>
      </w:pPr>
      <w:r w:rsidRPr="001C3383">
        <w:rPr>
          <w:b/>
        </w:rPr>
        <w:t>TABULACIÓN ENCUESTA A FAMILIAS</w:t>
      </w:r>
      <w:r w:rsidR="00750D3F">
        <w:rPr>
          <w:b/>
        </w:rPr>
        <w:t xml:space="preserve"> INSTITUCION EDUCATIVA NUEVO HORIZONTE</w:t>
      </w:r>
    </w:p>
    <w:p w:rsidR="001C3383" w:rsidRPr="00A54579" w:rsidRDefault="00750D3F">
      <w:pPr>
        <w:rPr>
          <w:b/>
        </w:rPr>
      </w:pPr>
      <w:r>
        <w:rPr>
          <w:b/>
        </w:rPr>
        <w:t>TOTAL ENCUESTAS TABULADAS: 122</w:t>
      </w:r>
    </w:p>
    <w:p w:rsidR="001C3383" w:rsidRPr="001C3383" w:rsidRDefault="001C3383">
      <w:pPr>
        <w:rPr>
          <w:b/>
        </w:rPr>
      </w:pPr>
      <w:r w:rsidRPr="001C3383">
        <w:rPr>
          <w:b/>
        </w:rPr>
        <w:t>PREGUNTA 1</w:t>
      </w:r>
    </w:p>
    <w:p w:rsidR="001C3383" w:rsidRPr="00A54579" w:rsidRDefault="00750D3F" w:rsidP="00A54579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SI: 110</w:t>
      </w:r>
    </w:p>
    <w:p w:rsidR="001C3383" w:rsidRPr="001C3383" w:rsidRDefault="00750D3F" w:rsidP="001C3383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NO: 10</w:t>
      </w:r>
    </w:p>
    <w:p w:rsidR="00750D3F" w:rsidRPr="00750D3F" w:rsidRDefault="00750D3F" w:rsidP="00750D3F">
      <w:pPr>
        <w:pStyle w:val="Prrafodelista"/>
        <w:numPr>
          <w:ilvl w:val="0"/>
          <w:numId w:val="2"/>
        </w:numPr>
        <w:rPr>
          <w:b/>
        </w:rPr>
      </w:pPr>
      <w:r w:rsidRPr="00750D3F">
        <w:rPr>
          <w:b/>
        </w:rPr>
        <w:t>¿Por qué?</w:t>
      </w:r>
    </w:p>
    <w:p w:rsidR="001C3383" w:rsidRDefault="001C3383" w:rsidP="001C3383">
      <w:pPr>
        <w:pStyle w:val="Prrafodelista"/>
        <w:numPr>
          <w:ilvl w:val="0"/>
          <w:numId w:val="1"/>
        </w:numPr>
      </w:pPr>
      <w:r>
        <w:t>Algunos no saben lo que están enseñando</w:t>
      </w:r>
    </w:p>
    <w:p w:rsidR="001C3383" w:rsidRDefault="001C3383" w:rsidP="001C3383">
      <w:pPr>
        <w:pStyle w:val="Prrafodelista"/>
        <w:numPr>
          <w:ilvl w:val="0"/>
          <w:numId w:val="1"/>
        </w:numPr>
      </w:pPr>
      <w:r>
        <w:t>No les exigen lo suficiente y son mediocres a la hora de calificar.</w:t>
      </w:r>
    </w:p>
    <w:p w:rsidR="001C3383" w:rsidRDefault="001C3383" w:rsidP="001C3383">
      <w:pPr>
        <w:pStyle w:val="Prrafodelista"/>
        <w:numPr>
          <w:ilvl w:val="0"/>
          <w:numId w:val="1"/>
        </w:numPr>
      </w:pPr>
      <w:r>
        <w:t>Se debe buscar capacitación para ser más competitivos.</w:t>
      </w:r>
    </w:p>
    <w:p w:rsidR="001C3383" w:rsidRDefault="001C3383" w:rsidP="001C3383">
      <w:pPr>
        <w:pStyle w:val="Prrafodelista"/>
        <w:numPr>
          <w:ilvl w:val="0"/>
          <w:numId w:val="1"/>
        </w:numPr>
      </w:pPr>
      <w:r>
        <w:t>Tienen buen conocimiento pero les falta disciplina.</w:t>
      </w:r>
    </w:p>
    <w:p w:rsidR="001C3383" w:rsidRDefault="001C3383" w:rsidP="001C3383">
      <w:pPr>
        <w:pStyle w:val="Prrafodelista"/>
        <w:numPr>
          <w:ilvl w:val="0"/>
          <w:numId w:val="1"/>
        </w:numPr>
      </w:pPr>
      <w:r>
        <w:t>Falta calidad humana</w:t>
      </w:r>
    </w:p>
    <w:p w:rsidR="001C3383" w:rsidRDefault="001C3383" w:rsidP="001C3383">
      <w:pPr>
        <w:pStyle w:val="Prrafodelista"/>
      </w:pPr>
    </w:p>
    <w:p w:rsidR="001C3383" w:rsidRPr="00A54579" w:rsidRDefault="001C3383" w:rsidP="001C3383">
      <w:pPr>
        <w:pStyle w:val="Prrafodelista"/>
        <w:numPr>
          <w:ilvl w:val="0"/>
          <w:numId w:val="1"/>
        </w:numPr>
        <w:rPr>
          <w:b/>
        </w:rPr>
      </w:pPr>
      <w:r w:rsidRPr="001C3383">
        <w:rPr>
          <w:b/>
        </w:rPr>
        <w:t>NO RESPONDE  1</w:t>
      </w:r>
    </w:p>
    <w:p w:rsidR="001C3383" w:rsidRDefault="001C3383" w:rsidP="001C3383">
      <w:pPr>
        <w:pStyle w:val="Prrafodelista"/>
        <w:numPr>
          <w:ilvl w:val="0"/>
          <w:numId w:val="1"/>
        </w:numPr>
        <w:rPr>
          <w:b/>
        </w:rPr>
      </w:pPr>
      <w:r w:rsidRPr="001C3383">
        <w:rPr>
          <w:b/>
        </w:rPr>
        <w:t>RESPUESTA AMBIGUA 1</w:t>
      </w:r>
    </w:p>
    <w:p w:rsidR="001C3383" w:rsidRPr="001C3383" w:rsidRDefault="001C3383" w:rsidP="001C3383">
      <w:pPr>
        <w:pStyle w:val="Prrafodelista"/>
        <w:rPr>
          <w:b/>
        </w:rPr>
      </w:pPr>
    </w:p>
    <w:p w:rsidR="001C3383" w:rsidRDefault="00750D3F">
      <w:r>
        <w:rPr>
          <w:noProof/>
          <w:lang w:eastAsia="es-ES"/>
        </w:rPr>
        <w:drawing>
          <wp:inline distT="0" distB="0" distL="0" distR="0">
            <wp:extent cx="3486150" cy="3152775"/>
            <wp:effectExtent l="19050" t="0" r="19050" b="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50D3F" w:rsidRDefault="00750D3F"/>
    <w:p w:rsidR="00750D3F" w:rsidRDefault="00750D3F"/>
    <w:p w:rsidR="001C3383" w:rsidRPr="00750D3F" w:rsidRDefault="001C3383">
      <w:pPr>
        <w:rPr>
          <w:b/>
        </w:rPr>
      </w:pPr>
      <w:r w:rsidRPr="00750D3F">
        <w:rPr>
          <w:b/>
        </w:rPr>
        <w:lastRenderedPageBreak/>
        <w:t>PREGUNTA 2</w:t>
      </w:r>
    </w:p>
    <w:p w:rsidR="00A54579" w:rsidRPr="00750D3F" w:rsidRDefault="00750D3F">
      <w:pPr>
        <w:rPr>
          <w:b/>
        </w:rPr>
      </w:pPr>
      <w:r w:rsidRPr="00750D3F">
        <w:rPr>
          <w:b/>
        </w:rPr>
        <w:t>PREGUNTA 2</w:t>
      </w:r>
      <w:r>
        <w:rPr>
          <w:b/>
        </w:rPr>
        <w:t xml:space="preserve"> A</w:t>
      </w:r>
    </w:p>
    <w:p w:rsidR="00A54579" w:rsidRDefault="00750D3F" w:rsidP="00A54579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SI: 107</w:t>
      </w:r>
    </w:p>
    <w:p w:rsidR="00750D3F" w:rsidRPr="00A54579" w:rsidRDefault="00750D3F" w:rsidP="00750D3F">
      <w:pPr>
        <w:pStyle w:val="Prrafodelista"/>
        <w:rPr>
          <w:b/>
        </w:rPr>
      </w:pPr>
    </w:p>
    <w:p w:rsidR="00A54579" w:rsidRDefault="00750D3F" w:rsidP="00A54579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NO: 10</w:t>
      </w:r>
    </w:p>
    <w:p w:rsidR="00591637" w:rsidRPr="00591637" w:rsidRDefault="00591637" w:rsidP="00591637">
      <w:pPr>
        <w:rPr>
          <w:b/>
        </w:rPr>
      </w:pPr>
      <w:r w:rsidRPr="00591637">
        <w:rPr>
          <w:b/>
        </w:rPr>
        <w:t>¿Por qué?</w:t>
      </w:r>
    </w:p>
    <w:p w:rsidR="00591637" w:rsidRDefault="00591637" w:rsidP="00591637"/>
    <w:p w:rsidR="00591637" w:rsidRDefault="00591637" w:rsidP="00591637">
      <w:pPr>
        <w:pStyle w:val="Prrafodelista"/>
        <w:numPr>
          <w:ilvl w:val="0"/>
          <w:numId w:val="2"/>
        </w:numPr>
      </w:pPr>
      <w:r>
        <w:t>El rector no pide opiniones.</w:t>
      </w:r>
    </w:p>
    <w:p w:rsidR="00591637" w:rsidRDefault="00591637" w:rsidP="00591637">
      <w:pPr>
        <w:pStyle w:val="Prrafodelista"/>
        <w:numPr>
          <w:ilvl w:val="0"/>
          <w:numId w:val="2"/>
        </w:numPr>
      </w:pPr>
      <w:r>
        <w:t>Falta orden y responsabilidad</w:t>
      </w:r>
    </w:p>
    <w:p w:rsidR="00591637" w:rsidRDefault="00591637" w:rsidP="00591637">
      <w:pPr>
        <w:pStyle w:val="Prrafodelista"/>
        <w:numPr>
          <w:ilvl w:val="0"/>
          <w:numId w:val="2"/>
        </w:numPr>
      </w:pPr>
      <w:r>
        <w:t>Desorden en el uniforme</w:t>
      </w:r>
    </w:p>
    <w:p w:rsidR="00591637" w:rsidRDefault="00591637" w:rsidP="00591637">
      <w:pPr>
        <w:pStyle w:val="Prrafodelista"/>
        <w:numPr>
          <w:ilvl w:val="0"/>
          <w:numId w:val="2"/>
        </w:numPr>
      </w:pPr>
      <w:r>
        <w:t>Falta aseo en la institución falta más compromiso casi no se encuentran en la institución</w:t>
      </w:r>
    </w:p>
    <w:p w:rsidR="00591637" w:rsidRDefault="00591637" w:rsidP="00591637">
      <w:pPr>
        <w:pStyle w:val="Prrafodelista"/>
        <w:numPr>
          <w:ilvl w:val="0"/>
          <w:numId w:val="2"/>
        </w:numPr>
      </w:pPr>
      <w:r>
        <w:t xml:space="preserve">Faltan clases de sistemas </w:t>
      </w:r>
    </w:p>
    <w:p w:rsidR="00591637" w:rsidRDefault="00591637" w:rsidP="00591637">
      <w:pPr>
        <w:pStyle w:val="Prrafodelista"/>
        <w:numPr>
          <w:ilvl w:val="0"/>
          <w:numId w:val="2"/>
        </w:numPr>
      </w:pPr>
      <w:r>
        <w:t>Mejorar la competitividad</w:t>
      </w:r>
    </w:p>
    <w:p w:rsidR="00591637" w:rsidRDefault="00591637" w:rsidP="00591637">
      <w:pPr>
        <w:pStyle w:val="Prrafodelista"/>
        <w:numPr>
          <w:ilvl w:val="0"/>
          <w:numId w:val="2"/>
        </w:numPr>
      </w:pPr>
      <w:r>
        <w:t>Falta botiquín y puesto de enfermería</w:t>
      </w:r>
    </w:p>
    <w:p w:rsidR="00591637" w:rsidRDefault="00591637" w:rsidP="00591637">
      <w:pPr>
        <w:pStyle w:val="Prrafodelista"/>
        <w:numPr>
          <w:ilvl w:val="0"/>
          <w:numId w:val="2"/>
        </w:numPr>
      </w:pPr>
      <w:r>
        <w:t>Falta humildad</w:t>
      </w:r>
    </w:p>
    <w:p w:rsidR="00591637" w:rsidRDefault="00591637" w:rsidP="00591637">
      <w:pPr>
        <w:pStyle w:val="Prrafodelista"/>
        <w:numPr>
          <w:ilvl w:val="0"/>
          <w:numId w:val="2"/>
        </w:numPr>
      </w:pPr>
      <w:r>
        <w:t>Falta carácter y autoridad</w:t>
      </w:r>
    </w:p>
    <w:p w:rsidR="00750D3F" w:rsidRPr="00591637" w:rsidRDefault="00750D3F" w:rsidP="00750D3F">
      <w:pPr>
        <w:pStyle w:val="Prrafodelista"/>
        <w:numPr>
          <w:ilvl w:val="0"/>
          <w:numId w:val="2"/>
        </w:numPr>
      </w:pPr>
      <w:r>
        <w:t xml:space="preserve">Faltan espacios en especial para los alumnos de los primeros grados </w:t>
      </w:r>
    </w:p>
    <w:p w:rsidR="00750D3F" w:rsidRDefault="00750D3F" w:rsidP="00750D3F">
      <w:pPr>
        <w:pStyle w:val="Prrafodelista"/>
      </w:pPr>
    </w:p>
    <w:p w:rsidR="00591637" w:rsidRPr="00591637" w:rsidRDefault="00591637" w:rsidP="00591637">
      <w:pPr>
        <w:pStyle w:val="Prrafodelista"/>
      </w:pPr>
    </w:p>
    <w:p w:rsidR="00A54579" w:rsidRDefault="00750D3F" w:rsidP="00A54579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NO RESPONDE  3</w:t>
      </w:r>
    </w:p>
    <w:p w:rsidR="00750D3F" w:rsidRPr="00A54579" w:rsidRDefault="00750D3F" w:rsidP="00750D3F">
      <w:pPr>
        <w:pStyle w:val="Prrafodelista"/>
        <w:rPr>
          <w:b/>
        </w:rPr>
      </w:pPr>
    </w:p>
    <w:p w:rsidR="00A54579" w:rsidRDefault="004A29DA" w:rsidP="00A54579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RESPUESTA AMBIGUA  2</w:t>
      </w:r>
    </w:p>
    <w:p w:rsidR="00750D3F" w:rsidRDefault="00750D3F" w:rsidP="00750D3F">
      <w:pPr>
        <w:pStyle w:val="Prrafodelista"/>
        <w:rPr>
          <w:b/>
        </w:rPr>
      </w:pPr>
    </w:p>
    <w:p w:rsidR="00750D3F" w:rsidRDefault="00750D3F" w:rsidP="00750D3F">
      <w:pPr>
        <w:pStyle w:val="Prrafodelista"/>
        <w:rPr>
          <w:b/>
        </w:rPr>
      </w:pPr>
      <w:r>
        <w:rPr>
          <w:b/>
          <w:noProof/>
          <w:lang w:eastAsia="es-ES"/>
        </w:rPr>
        <w:drawing>
          <wp:inline distT="0" distB="0" distL="0" distR="0">
            <wp:extent cx="3467100" cy="3152775"/>
            <wp:effectExtent l="19050" t="0" r="1905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54579" w:rsidRPr="00A54579" w:rsidRDefault="00750D3F" w:rsidP="00A54579">
      <w:pPr>
        <w:rPr>
          <w:b/>
        </w:rPr>
      </w:pPr>
      <w:r>
        <w:rPr>
          <w:b/>
        </w:rPr>
        <w:lastRenderedPageBreak/>
        <w:t xml:space="preserve">PREGUNTA 2 </w:t>
      </w:r>
      <w:r w:rsidR="00A54579">
        <w:rPr>
          <w:b/>
        </w:rPr>
        <w:t>B</w:t>
      </w:r>
    </w:p>
    <w:p w:rsidR="00A54579" w:rsidRDefault="00750D3F" w:rsidP="00A54579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SI: 91</w:t>
      </w:r>
    </w:p>
    <w:p w:rsidR="00750D3F" w:rsidRPr="00A54579" w:rsidRDefault="00750D3F" w:rsidP="00750D3F">
      <w:pPr>
        <w:pStyle w:val="Prrafodelista"/>
        <w:rPr>
          <w:b/>
        </w:rPr>
      </w:pPr>
    </w:p>
    <w:p w:rsidR="00591637" w:rsidRPr="00750D3F" w:rsidRDefault="00750D3F" w:rsidP="00750D3F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NO:  24</w:t>
      </w:r>
    </w:p>
    <w:p w:rsidR="00591637" w:rsidRPr="00750D3F" w:rsidRDefault="00591637" w:rsidP="00750D3F">
      <w:pPr>
        <w:rPr>
          <w:b/>
        </w:rPr>
      </w:pPr>
      <w:r w:rsidRPr="00750D3F">
        <w:rPr>
          <w:b/>
        </w:rPr>
        <w:t>¿Por qué?</w:t>
      </w:r>
    </w:p>
    <w:p w:rsidR="00591637" w:rsidRPr="00591637" w:rsidRDefault="00591637" w:rsidP="00591637">
      <w:r w:rsidRPr="00591637">
        <w:t>Falta acompañamiento en los descansos y las salidas</w:t>
      </w:r>
    </w:p>
    <w:p w:rsidR="00591637" w:rsidRPr="00591637" w:rsidRDefault="00591637" w:rsidP="00591637">
      <w:r w:rsidRPr="00591637">
        <w:t>Falta tolerancia y amor</w:t>
      </w:r>
    </w:p>
    <w:p w:rsidR="00591637" w:rsidRPr="00591637" w:rsidRDefault="00591637" w:rsidP="00591637">
      <w:r w:rsidRPr="00591637">
        <w:t>Falta responsabilidad</w:t>
      </w:r>
    </w:p>
    <w:p w:rsidR="00591637" w:rsidRPr="00591637" w:rsidRDefault="00591637" w:rsidP="00591637">
      <w:r w:rsidRPr="00591637">
        <w:t>Falta apoyo psicológico</w:t>
      </w:r>
    </w:p>
    <w:p w:rsidR="00591637" w:rsidRPr="00591637" w:rsidRDefault="00591637" w:rsidP="00591637">
      <w:r w:rsidRPr="00591637">
        <w:t>Falta disciplina</w:t>
      </w:r>
    </w:p>
    <w:p w:rsidR="00591637" w:rsidRPr="00591637" w:rsidRDefault="00591637" w:rsidP="00591637">
      <w:r w:rsidRPr="00591637">
        <w:t xml:space="preserve">Los alumnos se quedan solos en el aula </w:t>
      </w:r>
    </w:p>
    <w:p w:rsidR="00591637" w:rsidRPr="00591637" w:rsidRDefault="00591637" w:rsidP="00591637">
      <w:r w:rsidRPr="00591637">
        <w:t xml:space="preserve">No dejan hablar a los estudiantes cuando hay problemas </w:t>
      </w:r>
    </w:p>
    <w:p w:rsidR="00591637" w:rsidRPr="00591637" w:rsidRDefault="00591637" w:rsidP="00591637">
      <w:r w:rsidRPr="00591637">
        <w:t>Falta  atención a los estudiantes</w:t>
      </w:r>
    </w:p>
    <w:p w:rsidR="00591637" w:rsidRPr="00591637" w:rsidRDefault="00591637" w:rsidP="00591637">
      <w:r w:rsidRPr="00591637">
        <w:t>Falta de interés cuando un estudiante no asiste a clases</w:t>
      </w:r>
    </w:p>
    <w:p w:rsidR="00591637" w:rsidRPr="00591637" w:rsidRDefault="00591637" w:rsidP="00591637">
      <w:r w:rsidRPr="00591637">
        <w:t>Se preocupan más por administrar que por la integración de los alumnos</w:t>
      </w:r>
    </w:p>
    <w:p w:rsidR="00591637" w:rsidRDefault="00591637" w:rsidP="00591637">
      <w:r w:rsidRPr="00591637">
        <w:t>Hay situaciones en la que los alumnos no encuentran el apoyo que necesitan</w:t>
      </w:r>
    </w:p>
    <w:p w:rsidR="00750D3F" w:rsidRDefault="00750D3F" w:rsidP="00591637">
      <w:r>
        <w:t xml:space="preserve">Falta coordinación entre decentes y padres de familia </w:t>
      </w:r>
    </w:p>
    <w:p w:rsidR="00750D3F" w:rsidRPr="00750D3F" w:rsidRDefault="004A29DA" w:rsidP="00750D3F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NO RESPONDE</w:t>
      </w:r>
      <w:r w:rsidR="00750D3F">
        <w:rPr>
          <w:b/>
        </w:rPr>
        <w:t>:</w:t>
      </w:r>
      <w:r>
        <w:rPr>
          <w:b/>
        </w:rPr>
        <w:t xml:space="preserve">  5</w:t>
      </w:r>
    </w:p>
    <w:p w:rsidR="00750D3F" w:rsidRDefault="00750D3F" w:rsidP="00A54579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RESPUESTA AMBIGUA:  2</w:t>
      </w:r>
    </w:p>
    <w:p w:rsidR="00A54579" w:rsidRDefault="00750D3F" w:rsidP="00A54579">
      <w:pPr>
        <w:pStyle w:val="Prrafodelista"/>
        <w:numPr>
          <w:ilvl w:val="0"/>
          <w:numId w:val="2"/>
        </w:numPr>
        <w:rPr>
          <w:b/>
        </w:rPr>
      </w:pPr>
      <w:r>
        <w:rPr>
          <w:b/>
          <w:noProof/>
          <w:lang w:eastAsia="es-ES"/>
        </w:rPr>
        <w:drawing>
          <wp:inline distT="0" distB="0" distL="0" distR="0">
            <wp:extent cx="3486150" cy="2428875"/>
            <wp:effectExtent l="19050" t="0" r="19050" b="0"/>
            <wp:docPr id="15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54579" w:rsidRDefault="00A54579" w:rsidP="00A54579">
      <w:pPr>
        <w:rPr>
          <w:b/>
        </w:rPr>
      </w:pPr>
    </w:p>
    <w:p w:rsidR="00A54579" w:rsidRPr="00750D3F" w:rsidRDefault="00A54579" w:rsidP="00A54579">
      <w:pPr>
        <w:rPr>
          <w:b/>
        </w:rPr>
      </w:pPr>
      <w:r w:rsidRPr="00750D3F">
        <w:rPr>
          <w:b/>
        </w:rPr>
        <w:lastRenderedPageBreak/>
        <w:t>PREGUNTA 3</w:t>
      </w:r>
      <w:r w:rsidR="00750D3F">
        <w:rPr>
          <w:b/>
        </w:rPr>
        <w:t xml:space="preserve"> </w:t>
      </w:r>
    </w:p>
    <w:p w:rsidR="00A54579" w:rsidRPr="00750D3F" w:rsidRDefault="00750D3F" w:rsidP="00A54579">
      <w:pPr>
        <w:rPr>
          <w:b/>
        </w:rPr>
      </w:pPr>
      <w:r w:rsidRPr="00750D3F">
        <w:rPr>
          <w:b/>
        </w:rPr>
        <w:t>PREGUNTA 3</w:t>
      </w:r>
      <w:r>
        <w:rPr>
          <w:b/>
        </w:rPr>
        <w:t xml:space="preserve"> A</w:t>
      </w:r>
    </w:p>
    <w:p w:rsidR="00A54579" w:rsidRPr="00A54579" w:rsidRDefault="00750D3F" w:rsidP="00A54579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SI: 109</w:t>
      </w:r>
    </w:p>
    <w:p w:rsidR="00A54579" w:rsidRDefault="00A54579" w:rsidP="00A54579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NO: 8</w:t>
      </w:r>
    </w:p>
    <w:p w:rsidR="00591637" w:rsidRPr="00591637" w:rsidRDefault="00591637" w:rsidP="00591637">
      <w:pPr>
        <w:pStyle w:val="Prrafodelista"/>
        <w:numPr>
          <w:ilvl w:val="0"/>
          <w:numId w:val="2"/>
        </w:numPr>
        <w:rPr>
          <w:b/>
        </w:rPr>
      </w:pPr>
      <w:r w:rsidRPr="00591637">
        <w:rPr>
          <w:b/>
        </w:rPr>
        <w:t>¿Por qué?</w:t>
      </w:r>
    </w:p>
    <w:p w:rsidR="00591637" w:rsidRDefault="00591637" w:rsidP="00591637">
      <w:pPr>
        <w:pStyle w:val="Prrafodelista"/>
        <w:rPr>
          <w:b/>
        </w:rPr>
      </w:pPr>
    </w:p>
    <w:p w:rsidR="00591637" w:rsidRPr="00591637" w:rsidRDefault="00591637" w:rsidP="00591637">
      <w:pPr>
        <w:pStyle w:val="Prrafodelista"/>
      </w:pPr>
      <w:r w:rsidRPr="00591637">
        <w:t>Pierden demasiado tiempo</w:t>
      </w:r>
    </w:p>
    <w:p w:rsidR="00591637" w:rsidRDefault="00591637" w:rsidP="00591637">
      <w:pPr>
        <w:pStyle w:val="Prrafodelista"/>
      </w:pPr>
      <w:r w:rsidRPr="00591637">
        <w:t>Falta de autoridad</w:t>
      </w:r>
      <w:r>
        <w:t>.</w:t>
      </w:r>
    </w:p>
    <w:p w:rsidR="00591637" w:rsidRPr="00591637" w:rsidRDefault="00591637" w:rsidP="00591637">
      <w:pPr>
        <w:pStyle w:val="Prrafodelista"/>
      </w:pPr>
      <w:r w:rsidRPr="00591637">
        <w:t>Maestros que piden material para trabajar y ni ellos conocen para que sirven y no dan pautas suficientes para que los usen.</w:t>
      </w:r>
    </w:p>
    <w:p w:rsidR="00591637" w:rsidRPr="00591637" w:rsidRDefault="00591637" w:rsidP="00591637">
      <w:pPr>
        <w:pStyle w:val="Prrafodelista"/>
      </w:pPr>
      <w:r w:rsidRPr="00591637">
        <w:t>El nivel académico de la institución es muy bajo</w:t>
      </w:r>
    </w:p>
    <w:p w:rsidR="00591637" w:rsidRPr="00591637" w:rsidRDefault="00591637" w:rsidP="00591637">
      <w:pPr>
        <w:pStyle w:val="Prrafodelista"/>
      </w:pPr>
      <w:r w:rsidRPr="00591637">
        <w:t>Los profesores son muy relajados</w:t>
      </w:r>
    </w:p>
    <w:p w:rsidR="00591637" w:rsidRPr="00591637" w:rsidRDefault="00591637" w:rsidP="00591637">
      <w:pPr>
        <w:pStyle w:val="Prrafodelista"/>
      </w:pPr>
      <w:r w:rsidRPr="00591637">
        <w:t>Falta disciplina</w:t>
      </w:r>
    </w:p>
    <w:p w:rsidR="00591637" w:rsidRPr="00591637" w:rsidRDefault="00591637" w:rsidP="00591637">
      <w:pPr>
        <w:pStyle w:val="Prrafodelista"/>
      </w:pPr>
      <w:r w:rsidRPr="00591637">
        <w:t>Los profesores enseñan por enseñar, falta amar su trabajo con el corazón.</w:t>
      </w:r>
    </w:p>
    <w:p w:rsidR="00591637" w:rsidRPr="001C3383" w:rsidRDefault="00591637" w:rsidP="00591637">
      <w:pPr>
        <w:pStyle w:val="Prrafodelista"/>
        <w:rPr>
          <w:b/>
        </w:rPr>
      </w:pPr>
    </w:p>
    <w:p w:rsidR="00A54579" w:rsidRPr="00A54579" w:rsidRDefault="00750D3F" w:rsidP="00A54579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NO RESPONDE  3</w:t>
      </w:r>
    </w:p>
    <w:p w:rsidR="00A54579" w:rsidRDefault="00A54579" w:rsidP="00A54579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RESPUESTA AMBIGUA  2</w:t>
      </w:r>
    </w:p>
    <w:p w:rsidR="00750D3F" w:rsidRDefault="00750D3F" w:rsidP="00750D3F">
      <w:pPr>
        <w:rPr>
          <w:b/>
        </w:rPr>
      </w:pPr>
    </w:p>
    <w:p w:rsidR="00750D3F" w:rsidRPr="00750D3F" w:rsidRDefault="00750D3F" w:rsidP="00750D3F">
      <w:pPr>
        <w:rPr>
          <w:b/>
        </w:rPr>
      </w:pPr>
    </w:p>
    <w:p w:rsidR="00750D3F" w:rsidRDefault="00750D3F" w:rsidP="00750D3F">
      <w:pPr>
        <w:pStyle w:val="Prrafodelista"/>
        <w:rPr>
          <w:b/>
        </w:rPr>
      </w:pPr>
      <w:r>
        <w:rPr>
          <w:b/>
          <w:noProof/>
          <w:lang w:eastAsia="es-ES"/>
        </w:rPr>
        <w:drawing>
          <wp:inline distT="0" distB="0" distL="0" distR="0">
            <wp:extent cx="3581400" cy="3152775"/>
            <wp:effectExtent l="19050" t="0" r="1905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50D3F" w:rsidRDefault="00750D3F" w:rsidP="00A54579">
      <w:pPr>
        <w:rPr>
          <w:b/>
        </w:rPr>
      </w:pPr>
    </w:p>
    <w:p w:rsidR="00750D3F" w:rsidRDefault="00750D3F" w:rsidP="00A54579">
      <w:pPr>
        <w:rPr>
          <w:b/>
        </w:rPr>
      </w:pPr>
    </w:p>
    <w:p w:rsidR="00A54579" w:rsidRPr="00A54579" w:rsidRDefault="00750D3F" w:rsidP="00A54579">
      <w:pPr>
        <w:rPr>
          <w:b/>
        </w:rPr>
      </w:pPr>
      <w:r w:rsidRPr="00750D3F">
        <w:rPr>
          <w:b/>
        </w:rPr>
        <w:lastRenderedPageBreak/>
        <w:t>PREGUNTA 3</w:t>
      </w:r>
      <w:r>
        <w:rPr>
          <w:b/>
        </w:rPr>
        <w:t xml:space="preserve"> </w:t>
      </w:r>
      <w:r w:rsidR="00A54579">
        <w:rPr>
          <w:b/>
        </w:rPr>
        <w:t>B</w:t>
      </w:r>
    </w:p>
    <w:p w:rsidR="00A54579" w:rsidRDefault="00750D3F" w:rsidP="00A54579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SI: 100</w:t>
      </w:r>
    </w:p>
    <w:p w:rsidR="00750D3F" w:rsidRPr="00A54579" w:rsidRDefault="00750D3F" w:rsidP="00750D3F">
      <w:pPr>
        <w:pStyle w:val="Prrafodelista"/>
        <w:rPr>
          <w:b/>
        </w:rPr>
      </w:pPr>
    </w:p>
    <w:p w:rsidR="00750D3F" w:rsidRPr="00750D3F" w:rsidRDefault="00750D3F" w:rsidP="00750D3F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NO: 12</w:t>
      </w:r>
    </w:p>
    <w:p w:rsidR="00591637" w:rsidRPr="00750D3F" w:rsidRDefault="00591637" w:rsidP="00750D3F">
      <w:pPr>
        <w:rPr>
          <w:b/>
        </w:rPr>
      </w:pPr>
      <w:r w:rsidRPr="00750D3F">
        <w:rPr>
          <w:b/>
        </w:rPr>
        <w:t>¿Por qué?</w:t>
      </w:r>
    </w:p>
    <w:p w:rsidR="00591637" w:rsidRPr="00591637" w:rsidRDefault="00591637" w:rsidP="00A54579">
      <w:pPr>
        <w:pStyle w:val="Prrafodelista"/>
        <w:numPr>
          <w:ilvl w:val="0"/>
          <w:numId w:val="2"/>
        </w:numPr>
      </w:pPr>
      <w:r w:rsidRPr="00591637">
        <w:t>No respetan ni el uniforme ni sus compañeros</w:t>
      </w:r>
    </w:p>
    <w:p w:rsidR="00591637" w:rsidRPr="00591637" w:rsidRDefault="00591637" w:rsidP="00A54579">
      <w:pPr>
        <w:pStyle w:val="Prrafodelista"/>
        <w:numPr>
          <w:ilvl w:val="0"/>
          <w:numId w:val="2"/>
        </w:numPr>
      </w:pPr>
      <w:r w:rsidRPr="00591637">
        <w:t>Hasta los profesores dicen groserías y no inculcan valores</w:t>
      </w:r>
    </w:p>
    <w:p w:rsidR="00591637" w:rsidRPr="00591637" w:rsidRDefault="00591637" w:rsidP="00A54579">
      <w:pPr>
        <w:pStyle w:val="Prrafodelista"/>
        <w:numPr>
          <w:ilvl w:val="0"/>
          <w:numId w:val="2"/>
        </w:numPr>
      </w:pPr>
      <w:r w:rsidRPr="00591637">
        <w:t>Parece que a los alumnos se les olvidaron los valores</w:t>
      </w:r>
    </w:p>
    <w:p w:rsidR="00591637" w:rsidRPr="00591637" w:rsidRDefault="00591637" w:rsidP="00A54579">
      <w:pPr>
        <w:pStyle w:val="Prrafodelista"/>
        <w:numPr>
          <w:ilvl w:val="0"/>
          <w:numId w:val="2"/>
        </w:numPr>
      </w:pPr>
      <w:r w:rsidRPr="00591637">
        <w:t>Los niños se insultan, se golpean no hay respeto por ellos mismos ni por la sociedad</w:t>
      </w:r>
    </w:p>
    <w:p w:rsidR="00591637" w:rsidRPr="00591637" w:rsidRDefault="00591637" w:rsidP="00A54579">
      <w:pPr>
        <w:pStyle w:val="Prrafodelista"/>
        <w:numPr>
          <w:ilvl w:val="0"/>
          <w:numId w:val="2"/>
        </w:numPr>
      </w:pPr>
      <w:r w:rsidRPr="00591637">
        <w:t>Mayor incremento en la agresividad</w:t>
      </w:r>
    </w:p>
    <w:p w:rsidR="00591637" w:rsidRPr="00591637" w:rsidRDefault="00591637" w:rsidP="00A54579">
      <w:pPr>
        <w:pStyle w:val="Prrafodelista"/>
        <w:numPr>
          <w:ilvl w:val="0"/>
          <w:numId w:val="2"/>
        </w:numPr>
      </w:pPr>
      <w:r w:rsidRPr="00591637">
        <w:t>Algunos profesores son coquetos con sus alumnos</w:t>
      </w:r>
    </w:p>
    <w:p w:rsidR="00591637" w:rsidRDefault="00591637" w:rsidP="00A54579">
      <w:pPr>
        <w:pStyle w:val="Prrafodelista"/>
        <w:numPr>
          <w:ilvl w:val="0"/>
          <w:numId w:val="2"/>
        </w:numPr>
        <w:rPr>
          <w:b/>
        </w:rPr>
      </w:pPr>
      <w:r w:rsidRPr="00591637">
        <w:t>Les falta mano dura</w:t>
      </w:r>
    </w:p>
    <w:p w:rsidR="00591637" w:rsidRPr="001C3383" w:rsidRDefault="00591637" w:rsidP="00591637">
      <w:pPr>
        <w:pStyle w:val="Prrafodelista"/>
        <w:rPr>
          <w:b/>
        </w:rPr>
      </w:pPr>
    </w:p>
    <w:p w:rsidR="00A54579" w:rsidRPr="00A54579" w:rsidRDefault="00750D3F" w:rsidP="00A54579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NO RESPONDE  6</w:t>
      </w:r>
    </w:p>
    <w:p w:rsidR="00A54579" w:rsidRDefault="00A54579" w:rsidP="00A54579">
      <w:pPr>
        <w:pStyle w:val="Prrafodelista"/>
        <w:numPr>
          <w:ilvl w:val="0"/>
          <w:numId w:val="2"/>
        </w:numPr>
        <w:rPr>
          <w:b/>
        </w:rPr>
      </w:pPr>
      <w:r w:rsidRPr="001C3383">
        <w:rPr>
          <w:b/>
        </w:rPr>
        <w:t xml:space="preserve">RESPUESTA AMBIGUA </w:t>
      </w:r>
      <w:r w:rsidR="00750D3F">
        <w:rPr>
          <w:b/>
        </w:rPr>
        <w:t xml:space="preserve"> 4</w:t>
      </w:r>
    </w:p>
    <w:p w:rsidR="00750D3F" w:rsidRDefault="00750D3F" w:rsidP="00750D3F">
      <w:pPr>
        <w:rPr>
          <w:b/>
        </w:rPr>
      </w:pPr>
    </w:p>
    <w:p w:rsidR="00750D3F" w:rsidRDefault="00750D3F" w:rsidP="00750D3F">
      <w:pPr>
        <w:rPr>
          <w:b/>
        </w:rPr>
      </w:pPr>
    </w:p>
    <w:p w:rsidR="00750D3F" w:rsidRPr="00750D3F" w:rsidRDefault="00750D3F" w:rsidP="00750D3F">
      <w:pPr>
        <w:rPr>
          <w:b/>
        </w:rPr>
      </w:pPr>
    </w:p>
    <w:p w:rsidR="00750D3F" w:rsidRDefault="00750D3F" w:rsidP="00750D3F">
      <w:pPr>
        <w:pStyle w:val="Prrafodelista"/>
        <w:rPr>
          <w:b/>
        </w:rPr>
      </w:pPr>
    </w:p>
    <w:p w:rsidR="00750D3F" w:rsidRDefault="00750D3F" w:rsidP="00750D3F">
      <w:pPr>
        <w:pStyle w:val="Prrafodelista"/>
        <w:rPr>
          <w:b/>
        </w:rPr>
      </w:pPr>
      <w:r>
        <w:rPr>
          <w:b/>
          <w:noProof/>
          <w:lang w:eastAsia="es-ES"/>
        </w:rPr>
        <w:drawing>
          <wp:inline distT="0" distB="0" distL="0" distR="0">
            <wp:extent cx="3581400" cy="3152775"/>
            <wp:effectExtent l="19050" t="0" r="1905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50D3F" w:rsidRDefault="00750D3F" w:rsidP="00A54579">
      <w:pPr>
        <w:rPr>
          <w:b/>
        </w:rPr>
      </w:pPr>
    </w:p>
    <w:p w:rsidR="00750D3F" w:rsidRDefault="00750D3F" w:rsidP="00A54579">
      <w:pPr>
        <w:rPr>
          <w:b/>
        </w:rPr>
      </w:pPr>
    </w:p>
    <w:p w:rsidR="00A54579" w:rsidRPr="00A54579" w:rsidRDefault="00750D3F" w:rsidP="00A54579">
      <w:pPr>
        <w:rPr>
          <w:b/>
        </w:rPr>
      </w:pPr>
      <w:r w:rsidRPr="00750D3F">
        <w:rPr>
          <w:b/>
        </w:rPr>
        <w:lastRenderedPageBreak/>
        <w:t>PREGUNTA 3</w:t>
      </w:r>
      <w:r>
        <w:rPr>
          <w:b/>
        </w:rPr>
        <w:t xml:space="preserve"> </w:t>
      </w:r>
      <w:r w:rsidR="00A54579" w:rsidRPr="00A54579">
        <w:rPr>
          <w:b/>
        </w:rPr>
        <w:t>C</w:t>
      </w:r>
    </w:p>
    <w:p w:rsidR="00A54579" w:rsidRPr="00A54579" w:rsidRDefault="00A54579" w:rsidP="00A54579">
      <w:pPr>
        <w:pStyle w:val="Prrafodelista"/>
        <w:numPr>
          <w:ilvl w:val="0"/>
          <w:numId w:val="2"/>
        </w:numPr>
        <w:rPr>
          <w:b/>
        </w:rPr>
      </w:pPr>
      <w:r>
        <w:t xml:space="preserve"> </w:t>
      </w:r>
      <w:r w:rsidR="00750D3F">
        <w:rPr>
          <w:b/>
        </w:rPr>
        <w:t>SI: 94</w:t>
      </w:r>
    </w:p>
    <w:p w:rsidR="00A54579" w:rsidRDefault="00750D3F" w:rsidP="00A54579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NO: 20</w:t>
      </w:r>
    </w:p>
    <w:p w:rsidR="00591637" w:rsidRPr="00591637" w:rsidRDefault="00591637" w:rsidP="00591637">
      <w:pPr>
        <w:pStyle w:val="Prrafodelista"/>
        <w:numPr>
          <w:ilvl w:val="0"/>
          <w:numId w:val="2"/>
        </w:numPr>
        <w:rPr>
          <w:b/>
        </w:rPr>
      </w:pPr>
      <w:r w:rsidRPr="00591637">
        <w:rPr>
          <w:b/>
        </w:rPr>
        <w:t>¿Por qué?</w:t>
      </w:r>
    </w:p>
    <w:p w:rsidR="00591637" w:rsidRDefault="00591637" w:rsidP="00591637">
      <w:pPr>
        <w:pStyle w:val="Prrafodelista"/>
        <w:rPr>
          <w:b/>
        </w:rPr>
      </w:pPr>
    </w:p>
    <w:p w:rsidR="00591637" w:rsidRPr="00591637" w:rsidRDefault="00591637" w:rsidP="00A54579">
      <w:pPr>
        <w:pStyle w:val="Prrafodelista"/>
        <w:numPr>
          <w:ilvl w:val="0"/>
          <w:numId w:val="2"/>
        </w:numPr>
      </w:pPr>
      <w:r w:rsidRPr="00591637">
        <w:t>Se presentan problemas entre los estudiantes</w:t>
      </w:r>
    </w:p>
    <w:p w:rsidR="00591637" w:rsidRPr="00591637" w:rsidRDefault="00591637" w:rsidP="00A54579">
      <w:pPr>
        <w:pStyle w:val="Prrafodelista"/>
        <w:numPr>
          <w:ilvl w:val="0"/>
          <w:numId w:val="2"/>
        </w:numPr>
      </w:pPr>
      <w:r w:rsidRPr="00591637">
        <w:t>Hay peleas y agresiones diariamente</w:t>
      </w:r>
    </w:p>
    <w:p w:rsidR="00591637" w:rsidRPr="00591637" w:rsidRDefault="00591637" w:rsidP="00A54579">
      <w:pPr>
        <w:pStyle w:val="Prrafodelista"/>
        <w:numPr>
          <w:ilvl w:val="0"/>
          <w:numId w:val="2"/>
        </w:numPr>
      </w:pPr>
      <w:r w:rsidRPr="00591637">
        <w:t>Los alumnos no saben vivir en comunidad.</w:t>
      </w:r>
    </w:p>
    <w:p w:rsidR="00591637" w:rsidRPr="00591637" w:rsidRDefault="00591637" w:rsidP="00A54579">
      <w:pPr>
        <w:pStyle w:val="Prrafodelista"/>
        <w:numPr>
          <w:ilvl w:val="0"/>
          <w:numId w:val="2"/>
        </w:numPr>
      </w:pPr>
      <w:r w:rsidRPr="00591637">
        <w:t>Es muy difícil convivir con tantas personas</w:t>
      </w:r>
    </w:p>
    <w:p w:rsidR="00591637" w:rsidRPr="00591637" w:rsidRDefault="00591637" w:rsidP="00A54579">
      <w:pPr>
        <w:pStyle w:val="Prrafodelista"/>
        <w:numPr>
          <w:ilvl w:val="0"/>
          <w:numId w:val="2"/>
        </w:numPr>
      </w:pPr>
      <w:r w:rsidRPr="00591637">
        <w:t>Hay profesores y alumnos que no se soportan</w:t>
      </w:r>
    </w:p>
    <w:p w:rsidR="00591637" w:rsidRPr="00591637" w:rsidRDefault="00591637" w:rsidP="00A54579">
      <w:pPr>
        <w:pStyle w:val="Prrafodelista"/>
        <w:numPr>
          <w:ilvl w:val="0"/>
          <w:numId w:val="2"/>
        </w:numPr>
      </w:pPr>
      <w:r w:rsidRPr="00591637">
        <w:t>Hay mucha rivalidad</w:t>
      </w:r>
    </w:p>
    <w:p w:rsidR="00591637" w:rsidRPr="00591637" w:rsidRDefault="00591637" w:rsidP="00A54579">
      <w:pPr>
        <w:pStyle w:val="Prrafodelista"/>
        <w:numPr>
          <w:ilvl w:val="0"/>
          <w:numId w:val="2"/>
        </w:numPr>
      </w:pPr>
      <w:r w:rsidRPr="00591637">
        <w:t>Falta tolerancia</w:t>
      </w:r>
    </w:p>
    <w:p w:rsidR="00591637" w:rsidRPr="00591637" w:rsidRDefault="00591637" w:rsidP="00A54579">
      <w:pPr>
        <w:pStyle w:val="Prrafodelista"/>
        <w:numPr>
          <w:ilvl w:val="0"/>
          <w:numId w:val="2"/>
        </w:numPr>
      </w:pPr>
      <w:r w:rsidRPr="00591637">
        <w:t>Falta de una adecuada comunicación en los muchachos</w:t>
      </w:r>
    </w:p>
    <w:p w:rsidR="00591637" w:rsidRPr="00591637" w:rsidRDefault="00591637" w:rsidP="00A54579">
      <w:pPr>
        <w:pStyle w:val="Prrafodelista"/>
        <w:numPr>
          <w:ilvl w:val="0"/>
          <w:numId w:val="2"/>
        </w:numPr>
      </w:pPr>
      <w:r w:rsidRPr="00591637">
        <w:t>Hay mucha agresión verbal por parte de los profesores</w:t>
      </w:r>
    </w:p>
    <w:p w:rsidR="00591637" w:rsidRPr="00591637" w:rsidRDefault="00591637" w:rsidP="00591637">
      <w:pPr>
        <w:pStyle w:val="Prrafodelista"/>
      </w:pPr>
    </w:p>
    <w:p w:rsidR="00A54579" w:rsidRPr="00591637" w:rsidRDefault="00750D3F" w:rsidP="00A54579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NO RESPONDE  7</w:t>
      </w:r>
    </w:p>
    <w:p w:rsidR="00A54579" w:rsidRDefault="00A54579" w:rsidP="00A54579">
      <w:pPr>
        <w:pStyle w:val="Prrafodelista"/>
        <w:numPr>
          <w:ilvl w:val="0"/>
          <w:numId w:val="2"/>
        </w:numPr>
        <w:rPr>
          <w:b/>
        </w:rPr>
      </w:pPr>
      <w:r w:rsidRPr="001C3383">
        <w:rPr>
          <w:b/>
        </w:rPr>
        <w:t>RESPUESTA AMBIGUA 1</w:t>
      </w:r>
    </w:p>
    <w:p w:rsidR="00750D3F" w:rsidRDefault="00750D3F" w:rsidP="00750D3F">
      <w:pPr>
        <w:rPr>
          <w:b/>
        </w:rPr>
      </w:pPr>
    </w:p>
    <w:p w:rsidR="00750D3F" w:rsidRDefault="00750D3F" w:rsidP="00750D3F">
      <w:pPr>
        <w:rPr>
          <w:b/>
        </w:rPr>
      </w:pPr>
    </w:p>
    <w:p w:rsidR="00750D3F" w:rsidRPr="00750D3F" w:rsidRDefault="00750D3F" w:rsidP="00750D3F">
      <w:pPr>
        <w:rPr>
          <w:b/>
        </w:rPr>
      </w:pPr>
    </w:p>
    <w:p w:rsidR="00750D3F" w:rsidRPr="00750D3F" w:rsidRDefault="00750D3F" w:rsidP="00750D3F">
      <w:pPr>
        <w:rPr>
          <w:b/>
        </w:rPr>
      </w:pPr>
      <w:r>
        <w:rPr>
          <w:b/>
          <w:noProof/>
          <w:lang w:eastAsia="es-ES"/>
        </w:rPr>
        <w:drawing>
          <wp:inline distT="0" distB="0" distL="0" distR="0">
            <wp:extent cx="3333750" cy="3152775"/>
            <wp:effectExtent l="19050" t="0" r="19050" b="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50D3F" w:rsidRDefault="00750D3F">
      <w:pPr>
        <w:rPr>
          <w:b/>
        </w:rPr>
      </w:pPr>
    </w:p>
    <w:p w:rsidR="00750D3F" w:rsidRDefault="00750D3F">
      <w:pPr>
        <w:rPr>
          <w:b/>
        </w:rPr>
      </w:pPr>
    </w:p>
    <w:p w:rsidR="001C3383" w:rsidRPr="00591637" w:rsidRDefault="00591637">
      <w:pPr>
        <w:rPr>
          <w:b/>
        </w:rPr>
      </w:pPr>
      <w:r w:rsidRPr="00591637">
        <w:rPr>
          <w:b/>
        </w:rPr>
        <w:lastRenderedPageBreak/>
        <w:t>SUGERENCIAS:</w:t>
      </w:r>
    </w:p>
    <w:p w:rsidR="004A29DA" w:rsidRPr="00591637" w:rsidRDefault="00750D3F">
      <w:pPr>
        <w:rPr>
          <w:b/>
        </w:rPr>
      </w:pPr>
      <w:r>
        <w:rPr>
          <w:b/>
        </w:rPr>
        <w:t>12 ENCUESTAS EXP</w:t>
      </w:r>
      <w:r w:rsidR="00591637" w:rsidRPr="00591637">
        <w:rPr>
          <w:b/>
        </w:rPr>
        <w:t>RESAN CONFORMIDAD CON EL PROCESO QUE LLEVA LA INSTITUCIÓN.</w:t>
      </w:r>
    </w:p>
    <w:p w:rsidR="004A29DA" w:rsidRPr="00591637" w:rsidRDefault="00591637">
      <w:pPr>
        <w:rPr>
          <w:b/>
        </w:rPr>
      </w:pPr>
      <w:r w:rsidRPr="00591637">
        <w:rPr>
          <w:b/>
        </w:rPr>
        <w:t>NO</w:t>
      </w:r>
      <w:r w:rsidR="00750D3F">
        <w:rPr>
          <w:b/>
        </w:rPr>
        <w:t xml:space="preserve"> REALIZAN NINGUNA SUGERENCIA: 79</w:t>
      </w:r>
    </w:p>
    <w:p w:rsidR="004A29DA" w:rsidRPr="00591637" w:rsidRDefault="00750D3F">
      <w:pPr>
        <w:rPr>
          <w:b/>
        </w:rPr>
      </w:pPr>
      <w:r>
        <w:rPr>
          <w:b/>
        </w:rPr>
        <w:t>31</w:t>
      </w:r>
      <w:r w:rsidR="00591637" w:rsidRPr="00591637">
        <w:rPr>
          <w:b/>
        </w:rPr>
        <w:t xml:space="preserve"> ENCUESTAS EXPRESAN LAS  SIGUIENTES SUGERENCIAS</w:t>
      </w:r>
    </w:p>
    <w:p w:rsidR="004A29DA" w:rsidRDefault="004A29DA">
      <w:r>
        <w:t>-Primeros auxilios.</w:t>
      </w:r>
    </w:p>
    <w:p w:rsidR="004A29DA" w:rsidRDefault="004A29DA">
      <w:r>
        <w:t>Extintores y sensibilización en evacuación</w:t>
      </w:r>
    </w:p>
    <w:p w:rsidR="004A29DA" w:rsidRDefault="004A29DA">
      <w:r>
        <w:t>Enseñar para la práctica</w:t>
      </w:r>
    </w:p>
    <w:p w:rsidR="004A29DA" w:rsidRDefault="004A29DA">
      <w:r>
        <w:t>Seguir adelante</w:t>
      </w:r>
    </w:p>
    <w:p w:rsidR="004A29DA" w:rsidRDefault="004A29DA">
      <w:r>
        <w:t>Exigirles más a los alumnos</w:t>
      </w:r>
    </w:p>
    <w:p w:rsidR="004A29DA" w:rsidRDefault="004A29DA">
      <w:r>
        <w:t>No mandar alumnos para la casa   después de un concejo directivo</w:t>
      </w:r>
    </w:p>
    <w:p w:rsidR="004A29DA" w:rsidRDefault="004A29DA">
      <w:r>
        <w:t>Orden en la presentación de los uniformes  y el horario de entrada.</w:t>
      </w:r>
    </w:p>
    <w:p w:rsidR="004A29DA" w:rsidRDefault="004A29DA">
      <w:r>
        <w:t>No perder tanta clase</w:t>
      </w:r>
    </w:p>
    <w:p w:rsidR="004A29DA" w:rsidRDefault="004A29DA">
      <w:r>
        <w:t>Volver a abrir el club de informática</w:t>
      </w:r>
    </w:p>
    <w:p w:rsidR="004A29DA" w:rsidRDefault="004A29DA">
      <w:r>
        <w:t>Ofrecer la media técnica</w:t>
      </w:r>
    </w:p>
    <w:p w:rsidR="004A29DA" w:rsidRDefault="004A29DA">
      <w:r>
        <w:t>Nuevas estrategias de aprendizaje para mejorar la motivación de los alumnos.</w:t>
      </w:r>
    </w:p>
    <w:p w:rsidR="004A29DA" w:rsidRDefault="004A29DA">
      <w:r>
        <w:t>Mayor acompañamiento en los descansos</w:t>
      </w:r>
    </w:p>
    <w:p w:rsidR="004A29DA" w:rsidRDefault="004A29DA">
      <w:r>
        <w:t>Prestar más atención a las quejas de los alumnos</w:t>
      </w:r>
    </w:p>
    <w:p w:rsidR="004A29DA" w:rsidRDefault="004A29DA">
      <w:r>
        <w:t xml:space="preserve">Enseñar el respeto por el uniforme </w:t>
      </w:r>
    </w:p>
    <w:p w:rsidR="004A29DA" w:rsidRDefault="004A29DA">
      <w:r>
        <w:t>Tener cuidado con las agresiones verbales</w:t>
      </w:r>
    </w:p>
    <w:p w:rsidR="004A29DA" w:rsidRDefault="00750D3F">
      <w:proofErr w:type="gramStart"/>
      <w:r>
        <w:t>Mas</w:t>
      </w:r>
      <w:proofErr w:type="gramEnd"/>
      <w:r>
        <w:t xml:space="preserve"> espacios de esparcimiento para los niños</w:t>
      </w:r>
    </w:p>
    <w:p w:rsidR="00750D3F" w:rsidRDefault="00750D3F">
      <w:r>
        <w:t>Mayor control con respecto al porte de armas</w:t>
      </w:r>
    </w:p>
    <w:p w:rsidR="00750D3F" w:rsidRDefault="00750D3F">
      <w:r>
        <w:t>Mayor vigilancia con el uso de estupefacientes</w:t>
      </w:r>
    </w:p>
    <w:p w:rsidR="00750D3F" w:rsidRDefault="00750D3F">
      <w:r>
        <w:t>Mayor dialogo entre profesores y alumnos</w:t>
      </w:r>
    </w:p>
    <w:p w:rsidR="00750D3F" w:rsidRDefault="00750D3F">
      <w:r>
        <w:t>Mejoramiento de la sala de sistemas</w:t>
      </w:r>
    </w:p>
    <w:p w:rsidR="00750D3F" w:rsidRDefault="00750D3F">
      <w:r>
        <w:t>Crear una biblioteca</w:t>
      </w:r>
    </w:p>
    <w:p w:rsidR="004A29DA" w:rsidRDefault="00750D3F">
      <w:r>
        <w:t>Controlar las salidas para evitar las peleas.</w:t>
      </w:r>
    </w:p>
    <w:sectPr w:rsidR="004A29DA" w:rsidSect="00BA157E">
      <w:footerReference w:type="default" r:id="rId17"/>
      <w:pgSz w:w="12240" w:h="15840" w:code="1"/>
      <w:pgMar w:top="1418" w:right="1134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B09" w:rsidRDefault="003D0B09" w:rsidP="003D0B09">
      <w:pPr>
        <w:spacing w:after="0" w:line="240" w:lineRule="auto"/>
      </w:pPr>
      <w:r>
        <w:separator/>
      </w:r>
    </w:p>
  </w:endnote>
  <w:endnote w:type="continuationSeparator" w:id="1">
    <w:p w:rsidR="003D0B09" w:rsidRDefault="003D0B09" w:rsidP="003D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09" w:rsidRDefault="003D0B09">
    <w:pPr>
      <w:pStyle w:val="Piedepgina"/>
    </w:pPr>
    <w:r>
      <w:t>TABULACION ENCUESTA A PADRES DE FAMILIA PEI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B09" w:rsidRDefault="003D0B09" w:rsidP="003D0B09">
      <w:pPr>
        <w:spacing w:after="0" w:line="240" w:lineRule="auto"/>
      </w:pPr>
      <w:r>
        <w:separator/>
      </w:r>
    </w:p>
  </w:footnote>
  <w:footnote w:type="continuationSeparator" w:id="1">
    <w:p w:rsidR="003D0B09" w:rsidRDefault="003D0B09" w:rsidP="003D0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545ED"/>
    <w:multiLevelType w:val="hybridMultilevel"/>
    <w:tmpl w:val="1F567A3C"/>
    <w:lvl w:ilvl="0" w:tplc="0C6605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E803EF"/>
    <w:multiLevelType w:val="hybridMultilevel"/>
    <w:tmpl w:val="2482151A"/>
    <w:lvl w:ilvl="0" w:tplc="FA5671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3383"/>
    <w:rsid w:val="001C3383"/>
    <w:rsid w:val="003D0B09"/>
    <w:rsid w:val="004A29DA"/>
    <w:rsid w:val="00591637"/>
    <w:rsid w:val="00750D3F"/>
    <w:rsid w:val="008935B9"/>
    <w:rsid w:val="00893B6E"/>
    <w:rsid w:val="008C0704"/>
    <w:rsid w:val="009C2368"/>
    <w:rsid w:val="00A54579"/>
    <w:rsid w:val="00BA1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3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33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3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38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A157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3D0B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D0B09"/>
  </w:style>
  <w:style w:type="paragraph" w:styleId="Piedepgina">
    <w:name w:val="footer"/>
    <w:basedOn w:val="Normal"/>
    <w:link w:val="PiedepginaCar"/>
    <w:uiPriority w:val="99"/>
    <w:semiHidden/>
    <w:unhideWhenUsed/>
    <w:rsid w:val="003D0B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D0B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hart" Target="charts/chart2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chart" Target="charts/chart5.xml"/><Relationship Id="rId10" Type="http://schemas.openxmlformats.org/officeDocument/2006/relationships/hyperlink" Target="http://nuevohorizonte.multiply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e.nuevohorizonte@medellin.gov.co" TargetMode="Externa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/>
      <c:bar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SI</c:v>
                </c:pt>
              </c:strCache>
            </c:strRef>
          </c:tx>
          <c:cat>
            <c:strRef>
              <c:f>Hoja1!$A$2</c:f>
              <c:strCache>
                <c:ptCount val="1"/>
                <c:pt idx="0">
                  <c:v>PREGUNTA 1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90.162999999999982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</c:v>
                </c:pt>
              </c:strCache>
            </c:strRef>
          </c:tx>
          <c:cat>
            <c:strRef>
              <c:f>Hoja1!$A$2</c:f>
              <c:strCache>
                <c:ptCount val="1"/>
                <c:pt idx="0">
                  <c:v>PREGUNTA 1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8.1960000000000015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NO RESPONDE</c:v>
                </c:pt>
              </c:strCache>
            </c:strRef>
          </c:tx>
          <c:cat>
            <c:strRef>
              <c:f>Hoja1!$A$2</c:f>
              <c:strCache>
                <c:ptCount val="1"/>
                <c:pt idx="0">
                  <c:v>PREGUNTA 1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  <c:pt idx="0">
                  <c:v>0.81899999999999995</c:v>
                </c:pt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AMBIGUA</c:v>
                </c:pt>
              </c:strCache>
            </c:strRef>
          </c:tx>
          <c:cat>
            <c:strRef>
              <c:f>Hoja1!$A$2</c:f>
              <c:strCache>
                <c:ptCount val="1"/>
                <c:pt idx="0">
                  <c:v>PREGUNTA 1</c:v>
                </c:pt>
              </c:strCache>
            </c:strRef>
          </c:cat>
          <c:val>
            <c:numRef>
              <c:f>Hoja1!$E$2</c:f>
              <c:numCache>
                <c:formatCode>General</c:formatCode>
                <c:ptCount val="1"/>
                <c:pt idx="0">
                  <c:v>0.81899999999999995</c:v>
                </c:pt>
              </c:numCache>
            </c:numRef>
          </c:val>
        </c:ser>
        <c:axId val="148652416"/>
        <c:axId val="156473600"/>
      </c:barChart>
      <c:catAx>
        <c:axId val="148652416"/>
        <c:scaling>
          <c:orientation val="minMax"/>
        </c:scaling>
        <c:axPos val="b"/>
        <c:tickLblPos val="nextTo"/>
        <c:crossAx val="156473600"/>
        <c:crosses val="autoZero"/>
        <c:auto val="1"/>
        <c:lblAlgn val="ctr"/>
        <c:lblOffset val="100"/>
      </c:catAx>
      <c:valAx>
        <c:axId val="156473600"/>
        <c:scaling>
          <c:orientation val="minMax"/>
        </c:scaling>
        <c:axPos val="l"/>
        <c:majorGridlines/>
        <c:numFmt formatCode="General" sourceLinked="1"/>
        <c:tickLblPos val="nextTo"/>
        <c:crossAx val="14865241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/>
      <c:bar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SI</c:v>
                </c:pt>
              </c:strCache>
            </c:strRef>
          </c:tx>
          <c:cat>
            <c:strRef>
              <c:f>Hoja1!$A$2</c:f>
              <c:strCache>
                <c:ptCount val="1"/>
                <c:pt idx="0">
                  <c:v>PREGUNTA  2 A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87.7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</c:v>
                </c:pt>
              </c:strCache>
            </c:strRef>
          </c:tx>
          <c:cat>
            <c:strRef>
              <c:f>Hoja1!$A$2</c:f>
              <c:strCache>
                <c:ptCount val="1"/>
                <c:pt idx="0">
                  <c:v>PREGUNTA  2 A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8.1960000000000015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NO RESPONDE</c:v>
                </c:pt>
              </c:strCache>
            </c:strRef>
          </c:tx>
          <c:cat>
            <c:strRef>
              <c:f>Hoja1!$A$2</c:f>
              <c:strCache>
                <c:ptCount val="1"/>
                <c:pt idx="0">
                  <c:v>PREGUNTA  2 A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  <c:pt idx="0">
                  <c:v>2.4589999999999992</c:v>
                </c:pt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AMBIGUA</c:v>
                </c:pt>
              </c:strCache>
            </c:strRef>
          </c:tx>
          <c:cat>
            <c:strRef>
              <c:f>Hoja1!$A$2</c:f>
              <c:strCache>
                <c:ptCount val="1"/>
                <c:pt idx="0">
                  <c:v>PREGUNTA  2 A</c:v>
                </c:pt>
              </c:strCache>
            </c:strRef>
          </c:cat>
          <c:val>
            <c:numRef>
              <c:f>Hoja1!$E$2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axId val="72538368"/>
        <c:axId val="133423104"/>
      </c:barChart>
      <c:catAx>
        <c:axId val="72538368"/>
        <c:scaling>
          <c:orientation val="minMax"/>
        </c:scaling>
        <c:axPos val="b"/>
        <c:tickLblPos val="nextTo"/>
        <c:crossAx val="133423104"/>
        <c:crosses val="autoZero"/>
        <c:auto val="1"/>
        <c:lblAlgn val="ctr"/>
        <c:lblOffset val="100"/>
      </c:catAx>
      <c:valAx>
        <c:axId val="133423104"/>
        <c:scaling>
          <c:orientation val="minMax"/>
        </c:scaling>
        <c:axPos val="l"/>
        <c:majorGridlines/>
        <c:numFmt formatCode="General" sourceLinked="1"/>
        <c:tickLblPos val="nextTo"/>
        <c:crossAx val="7253836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>
        <c:manualLayout>
          <c:layoutTarget val="inner"/>
          <c:xMode val="edge"/>
          <c:yMode val="edge"/>
          <c:x val="9.2589532865768806E-2"/>
          <c:y val="4.6934074417168452E-2"/>
          <c:w val="0.54032672145489991"/>
          <c:h val="0.82443751932821052"/>
        </c:manualLayout>
      </c:layout>
      <c:bar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SI</c:v>
                </c:pt>
              </c:strCache>
            </c:strRef>
          </c:tx>
          <c:cat>
            <c:strRef>
              <c:f>Hoja1!$A$2</c:f>
              <c:strCache>
                <c:ptCount val="1"/>
                <c:pt idx="0">
                  <c:v>PREGUNTA 2 B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74.59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</c:v>
                </c:pt>
              </c:strCache>
            </c:strRef>
          </c:tx>
          <c:cat>
            <c:strRef>
              <c:f>Hoja1!$A$2</c:f>
              <c:strCache>
                <c:ptCount val="1"/>
                <c:pt idx="0">
                  <c:v>PREGUNTA 2 B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19.670000000000005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NO RESPONDE </c:v>
                </c:pt>
              </c:strCache>
            </c:strRef>
          </c:tx>
          <c:cat>
            <c:strRef>
              <c:f>Hoja1!$A$2</c:f>
              <c:strCache>
                <c:ptCount val="1"/>
                <c:pt idx="0">
                  <c:v>PREGUNTA 2 B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  <c:pt idx="0">
                  <c:v>4.09</c:v>
                </c:pt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AMBIGUA</c:v>
                </c:pt>
              </c:strCache>
            </c:strRef>
          </c:tx>
          <c:cat>
            <c:strRef>
              <c:f>Hoja1!$A$2</c:f>
              <c:strCache>
                <c:ptCount val="1"/>
                <c:pt idx="0">
                  <c:v>PREGUNTA 2 B</c:v>
                </c:pt>
              </c:strCache>
            </c:strRef>
          </c:cat>
          <c:val>
            <c:numRef>
              <c:f>Hoja1!$E$2</c:f>
              <c:numCache>
                <c:formatCode>General</c:formatCode>
                <c:ptCount val="1"/>
                <c:pt idx="0">
                  <c:v>1.639</c:v>
                </c:pt>
              </c:numCache>
            </c:numRef>
          </c:val>
        </c:ser>
        <c:axId val="134305280"/>
        <c:axId val="134306816"/>
      </c:barChart>
      <c:catAx>
        <c:axId val="134305280"/>
        <c:scaling>
          <c:orientation val="minMax"/>
        </c:scaling>
        <c:axPos val="b"/>
        <c:tickLblPos val="nextTo"/>
        <c:crossAx val="134306816"/>
        <c:crosses val="autoZero"/>
        <c:auto val="1"/>
        <c:lblAlgn val="ctr"/>
        <c:lblOffset val="100"/>
      </c:catAx>
      <c:valAx>
        <c:axId val="134306816"/>
        <c:scaling>
          <c:orientation val="minMax"/>
        </c:scaling>
        <c:axPos val="l"/>
        <c:majorGridlines/>
        <c:numFmt formatCode="General" sourceLinked="1"/>
        <c:tickLblPos val="nextTo"/>
        <c:crossAx val="13430528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/>
      <c:bar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SI</c:v>
                </c:pt>
              </c:strCache>
            </c:strRef>
          </c:tx>
          <c:cat>
            <c:strRef>
              <c:f>Hoja1!$A$2</c:f>
              <c:strCache>
                <c:ptCount val="1"/>
                <c:pt idx="0">
                  <c:v>PREGUNTA 3 A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89.34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</c:v>
                </c:pt>
              </c:strCache>
            </c:strRef>
          </c:tx>
          <c:cat>
            <c:strRef>
              <c:f>Hoja1!$A$2</c:f>
              <c:strCache>
                <c:ptCount val="1"/>
                <c:pt idx="0">
                  <c:v>PREGUNTA 3 A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7.1419999999999995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NO RESPONDE</c:v>
                </c:pt>
              </c:strCache>
            </c:strRef>
          </c:tx>
          <c:cat>
            <c:strRef>
              <c:f>Hoja1!$A$2</c:f>
              <c:strCache>
                <c:ptCount val="1"/>
                <c:pt idx="0">
                  <c:v>PREGUNTA 3 A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  <c:pt idx="0">
                  <c:v>2.4589999999999992</c:v>
                </c:pt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AMBIGUA</c:v>
                </c:pt>
              </c:strCache>
            </c:strRef>
          </c:tx>
          <c:cat>
            <c:strRef>
              <c:f>Hoja1!$A$2</c:f>
              <c:strCache>
                <c:ptCount val="1"/>
                <c:pt idx="0">
                  <c:v>PREGUNTA 3 A</c:v>
                </c:pt>
              </c:strCache>
            </c:strRef>
          </c:cat>
          <c:val>
            <c:numRef>
              <c:f>Hoja1!$E$2</c:f>
              <c:numCache>
                <c:formatCode>General</c:formatCode>
                <c:ptCount val="1"/>
                <c:pt idx="0">
                  <c:v>1.639</c:v>
                </c:pt>
              </c:numCache>
            </c:numRef>
          </c:val>
        </c:ser>
        <c:axId val="140727040"/>
        <c:axId val="140728576"/>
      </c:barChart>
      <c:catAx>
        <c:axId val="140727040"/>
        <c:scaling>
          <c:orientation val="minMax"/>
        </c:scaling>
        <c:axPos val="b"/>
        <c:tickLblPos val="nextTo"/>
        <c:crossAx val="140728576"/>
        <c:crosses val="autoZero"/>
        <c:auto val="1"/>
        <c:lblAlgn val="ctr"/>
        <c:lblOffset val="100"/>
      </c:catAx>
      <c:valAx>
        <c:axId val="140728576"/>
        <c:scaling>
          <c:orientation val="minMax"/>
        </c:scaling>
        <c:axPos val="l"/>
        <c:majorGridlines/>
        <c:numFmt formatCode="General" sourceLinked="1"/>
        <c:tickLblPos val="nextTo"/>
        <c:crossAx val="14072704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/>
      <c:bar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SI</c:v>
                </c:pt>
              </c:strCache>
            </c:strRef>
          </c:tx>
          <c:cat>
            <c:strRef>
              <c:f>Hoja1!$A$2</c:f>
              <c:strCache>
                <c:ptCount val="1"/>
                <c:pt idx="0">
                  <c:v>PREGUNTA 3 B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81.967000000000027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</c:v>
                </c:pt>
              </c:strCache>
            </c:strRef>
          </c:tx>
          <c:cat>
            <c:strRef>
              <c:f>Hoja1!$A$2</c:f>
              <c:strCache>
                <c:ptCount val="1"/>
                <c:pt idx="0">
                  <c:v>PREGUNTA 3 B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9.8360000000000003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NO RESPONDE</c:v>
                </c:pt>
              </c:strCache>
            </c:strRef>
          </c:tx>
          <c:cat>
            <c:strRef>
              <c:f>Hoja1!$A$2</c:f>
              <c:strCache>
                <c:ptCount val="1"/>
                <c:pt idx="0">
                  <c:v>PREGUNTA 3 B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  <c:pt idx="0">
                  <c:v>4.9180000000000001</c:v>
                </c:pt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AMBIGUA</c:v>
                </c:pt>
              </c:strCache>
            </c:strRef>
          </c:tx>
          <c:cat>
            <c:strRef>
              <c:f>Hoja1!$A$2</c:f>
              <c:strCache>
                <c:ptCount val="1"/>
                <c:pt idx="0">
                  <c:v>PREGUNTA 3 B</c:v>
                </c:pt>
              </c:strCache>
            </c:strRef>
          </c:cat>
          <c:val>
            <c:numRef>
              <c:f>Hoja1!$E$2</c:f>
              <c:numCache>
                <c:formatCode>General</c:formatCode>
                <c:ptCount val="1"/>
                <c:pt idx="0">
                  <c:v>3.278</c:v>
                </c:pt>
              </c:numCache>
            </c:numRef>
          </c:val>
        </c:ser>
        <c:axId val="148697088"/>
        <c:axId val="148698624"/>
      </c:barChart>
      <c:catAx>
        <c:axId val="148697088"/>
        <c:scaling>
          <c:orientation val="minMax"/>
        </c:scaling>
        <c:axPos val="b"/>
        <c:tickLblPos val="nextTo"/>
        <c:crossAx val="148698624"/>
        <c:crosses val="autoZero"/>
        <c:auto val="1"/>
        <c:lblAlgn val="ctr"/>
        <c:lblOffset val="100"/>
      </c:catAx>
      <c:valAx>
        <c:axId val="148698624"/>
        <c:scaling>
          <c:orientation val="minMax"/>
        </c:scaling>
        <c:axPos val="l"/>
        <c:majorGridlines/>
        <c:numFmt formatCode="General" sourceLinked="1"/>
        <c:tickLblPos val="nextTo"/>
        <c:crossAx val="14869708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/>
      <c:bar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SI</c:v>
                </c:pt>
              </c:strCache>
            </c:strRef>
          </c:tx>
          <c:cat>
            <c:strRef>
              <c:f>Hoja1!$A$2</c:f>
              <c:strCache>
                <c:ptCount val="1"/>
                <c:pt idx="0">
                  <c:v>PREGUNTA 3 C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77.049000000000007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</c:v>
                </c:pt>
              </c:strCache>
            </c:strRef>
          </c:tx>
          <c:cat>
            <c:strRef>
              <c:f>Hoja1!$A$2</c:f>
              <c:strCache>
                <c:ptCount val="1"/>
                <c:pt idx="0">
                  <c:v>PREGUNTA 3 C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16.39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NO RESPONDE</c:v>
                </c:pt>
              </c:strCache>
            </c:strRef>
          </c:tx>
          <c:cat>
            <c:strRef>
              <c:f>Hoja1!$A$2</c:f>
              <c:strCache>
                <c:ptCount val="1"/>
                <c:pt idx="0">
                  <c:v>PREGUNTA 3 C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  <c:pt idx="0">
                  <c:v>5.7370000000000001</c:v>
                </c:pt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AMBIGUA</c:v>
                </c:pt>
              </c:strCache>
            </c:strRef>
          </c:tx>
          <c:cat>
            <c:strRef>
              <c:f>Hoja1!$A$2</c:f>
              <c:strCache>
                <c:ptCount val="1"/>
                <c:pt idx="0">
                  <c:v>PREGUNTA 3 C</c:v>
                </c:pt>
              </c:strCache>
            </c:strRef>
          </c:cat>
          <c:val>
            <c:numRef>
              <c:f>Hoja1!$E$2</c:f>
              <c:numCache>
                <c:formatCode>General</c:formatCode>
                <c:ptCount val="1"/>
                <c:pt idx="0">
                  <c:v>0.81899999999999995</c:v>
                </c:pt>
              </c:numCache>
            </c:numRef>
          </c:val>
        </c:ser>
        <c:axId val="71842816"/>
        <c:axId val="71848704"/>
      </c:barChart>
      <c:catAx>
        <c:axId val="71842816"/>
        <c:scaling>
          <c:orientation val="minMax"/>
        </c:scaling>
        <c:axPos val="b"/>
        <c:tickLblPos val="nextTo"/>
        <c:crossAx val="71848704"/>
        <c:crosses val="autoZero"/>
        <c:auto val="1"/>
        <c:lblAlgn val="ctr"/>
        <c:lblOffset val="100"/>
      </c:catAx>
      <c:valAx>
        <c:axId val="71848704"/>
        <c:scaling>
          <c:orientation val="minMax"/>
        </c:scaling>
        <c:axPos val="l"/>
        <c:majorGridlines/>
        <c:numFmt formatCode="General" sourceLinked="1"/>
        <c:tickLblPos val="nextTo"/>
        <c:crossAx val="7184281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590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Usuario</cp:lastModifiedBy>
  <cp:revision>2</cp:revision>
  <cp:lastPrinted>2009-08-24T11:25:00Z</cp:lastPrinted>
  <dcterms:created xsi:type="dcterms:W3CDTF">2009-08-24T15:25:00Z</dcterms:created>
  <dcterms:modified xsi:type="dcterms:W3CDTF">2009-08-24T15:25:00Z</dcterms:modified>
</cp:coreProperties>
</file>